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3C156" w14:textId="5794B3C3" w:rsidR="000C07F5" w:rsidRPr="00947A53" w:rsidRDefault="00000636" w:rsidP="00000636">
      <w:pPr>
        <w:ind w:left="1260" w:right="1260"/>
        <w:jc w:val="center"/>
        <w:rPr>
          <w:rFonts w:ascii="Calibri" w:hAnsi="Calibri"/>
          <w:b/>
          <w:bCs/>
          <w:color w:val="000000" w:themeColor="text1"/>
        </w:rPr>
      </w:pPr>
      <w:r w:rsidRPr="00947A53">
        <w:rPr>
          <w:rFonts w:ascii="Calibri" w:hAnsi="Calibri"/>
          <w:b/>
          <w:bCs/>
          <w:color w:val="000000" w:themeColor="text1"/>
        </w:rPr>
        <w:t>COVID-19 EXTENDED CLOSURE</w:t>
      </w:r>
      <w:r w:rsidR="00E261A6" w:rsidRPr="00947A53">
        <w:rPr>
          <w:rFonts w:ascii="Calibri" w:hAnsi="Calibri"/>
          <w:b/>
          <w:bCs/>
          <w:color w:val="000000" w:themeColor="text1"/>
        </w:rPr>
        <w:t>, APRIL</w:t>
      </w:r>
      <w:r w:rsidRPr="00947A53">
        <w:rPr>
          <w:rFonts w:ascii="Calibri" w:hAnsi="Calibri"/>
          <w:b/>
          <w:bCs/>
          <w:color w:val="000000" w:themeColor="text1"/>
        </w:rPr>
        <w:br/>
      </w:r>
      <w:r w:rsidR="00571AB1" w:rsidRPr="00947A53">
        <w:rPr>
          <w:rFonts w:ascii="Calibri" w:hAnsi="Calibri"/>
          <w:b/>
          <w:bCs/>
          <w:color w:val="000000" w:themeColor="text1"/>
        </w:rPr>
        <w:t xml:space="preserve">TEMPLATE EMAIL TO </w:t>
      </w:r>
      <w:r w:rsidR="0050667D" w:rsidRPr="00947A53">
        <w:rPr>
          <w:rFonts w:ascii="Calibri" w:hAnsi="Calibri"/>
          <w:b/>
          <w:bCs/>
          <w:color w:val="000000" w:themeColor="text1"/>
        </w:rPr>
        <w:t>STAFF</w:t>
      </w:r>
    </w:p>
    <w:p w14:paraId="262A48B6" w14:textId="77777777" w:rsidR="00414038" w:rsidRPr="00947A53" w:rsidRDefault="00414038" w:rsidP="000C07F5">
      <w:pPr>
        <w:ind w:left="1260" w:right="1260"/>
        <w:rPr>
          <w:rFonts w:ascii="Calibri" w:hAnsi="Calibri"/>
          <w:b/>
          <w:bCs/>
          <w:color w:val="FF0000"/>
        </w:rPr>
      </w:pPr>
    </w:p>
    <w:p w14:paraId="266F3E5D" w14:textId="77777777" w:rsidR="000C07F5" w:rsidRPr="00947A53" w:rsidRDefault="000C07F5" w:rsidP="00493196">
      <w:pPr>
        <w:ind w:right="1260"/>
        <w:rPr>
          <w:rFonts w:ascii="Calibri" w:hAnsi="Calibri"/>
        </w:rPr>
      </w:pPr>
    </w:p>
    <w:p w14:paraId="14B8375A" w14:textId="79ACA728" w:rsidR="000C07F5" w:rsidRPr="00947A53" w:rsidRDefault="000C07F5" w:rsidP="000C07F5">
      <w:pPr>
        <w:ind w:left="1260" w:right="1260"/>
        <w:rPr>
          <w:rFonts w:ascii="Calibri" w:hAnsi="Calibri"/>
        </w:rPr>
      </w:pPr>
      <w:r w:rsidRPr="00947A53">
        <w:rPr>
          <w:rFonts w:ascii="Calibri" w:hAnsi="Calibri"/>
        </w:rPr>
        <w:t xml:space="preserve">Dear Clarke </w:t>
      </w:r>
      <w:r w:rsidR="00000636" w:rsidRPr="00947A53">
        <w:rPr>
          <w:rFonts w:ascii="Calibri" w:hAnsi="Calibri"/>
        </w:rPr>
        <w:t xml:space="preserve">Team, </w:t>
      </w:r>
      <w:r w:rsidRPr="00947A53">
        <w:rPr>
          <w:rFonts w:ascii="Calibri" w:hAnsi="Calibri"/>
        </w:rPr>
        <w:t xml:space="preserve"> </w:t>
      </w:r>
    </w:p>
    <w:p w14:paraId="2FBF48BD" w14:textId="77777777" w:rsidR="00DE1819" w:rsidRPr="00947A53" w:rsidRDefault="00DE1819" w:rsidP="000C07F5">
      <w:pPr>
        <w:ind w:left="1260" w:right="1260"/>
        <w:rPr>
          <w:rFonts w:ascii="Calibri" w:hAnsi="Calibri"/>
        </w:rPr>
      </w:pPr>
    </w:p>
    <w:p w14:paraId="58565313" w14:textId="32AE71F1" w:rsidR="00DE1819" w:rsidRPr="00947A53" w:rsidRDefault="00DE1819" w:rsidP="000C07F5">
      <w:pPr>
        <w:ind w:left="1260" w:right="1260"/>
        <w:rPr>
          <w:rFonts w:ascii="Calibri" w:hAnsi="Calibri"/>
        </w:rPr>
      </w:pPr>
      <w:r w:rsidRPr="00947A53">
        <w:rPr>
          <w:rFonts w:ascii="Calibri" w:hAnsi="Calibri"/>
        </w:rPr>
        <w:t xml:space="preserve">I want to thank you in advance as we </w:t>
      </w:r>
      <w:r w:rsidR="00947A53" w:rsidRPr="00947A53">
        <w:rPr>
          <w:rFonts w:ascii="Calibri" w:hAnsi="Calibri"/>
        </w:rPr>
        <w:t>prepare</w:t>
      </w:r>
      <w:r w:rsidRPr="00947A53">
        <w:rPr>
          <w:rFonts w:ascii="Calibri" w:hAnsi="Calibri"/>
        </w:rPr>
        <w:t xml:space="preserve"> for another wave of extended closu</w:t>
      </w:r>
      <w:r w:rsidR="00947A53" w:rsidRPr="00947A53">
        <w:rPr>
          <w:rFonts w:ascii="Calibri" w:hAnsi="Calibri"/>
        </w:rPr>
        <w:t xml:space="preserve">re. We are all </w:t>
      </w:r>
      <w:r w:rsidR="00667D67">
        <w:rPr>
          <w:rFonts w:ascii="Calibri" w:hAnsi="Calibri"/>
        </w:rPr>
        <w:t xml:space="preserve">grappling </w:t>
      </w:r>
      <w:r w:rsidR="00947A53" w:rsidRPr="00947A53">
        <w:rPr>
          <w:rFonts w:ascii="Calibri" w:hAnsi="Calibri"/>
        </w:rPr>
        <w:t>with the continued</w:t>
      </w:r>
      <w:r w:rsidRPr="00947A53">
        <w:rPr>
          <w:rFonts w:ascii="Calibri" w:hAnsi="Calibri"/>
        </w:rPr>
        <w:t xml:space="preserve"> separation, </w:t>
      </w:r>
      <w:r w:rsidR="00C5177A">
        <w:rPr>
          <w:rFonts w:ascii="Calibri" w:hAnsi="Calibri"/>
        </w:rPr>
        <w:t xml:space="preserve">reliance on </w:t>
      </w:r>
      <w:r w:rsidR="00947A53" w:rsidRPr="00947A53">
        <w:rPr>
          <w:rFonts w:ascii="Calibri" w:hAnsi="Calibri"/>
        </w:rPr>
        <w:t>technology</w:t>
      </w:r>
      <w:r w:rsidRPr="00947A53">
        <w:rPr>
          <w:rFonts w:ascii="Calibri" w:hAnsi="Calibri"/>
        </w:rPr>
        <w:t xml:space="preserve"> and </w:t>
      </w:r>
      <w:r w:rsidR="00C5177A">
        <w:rPr>
          <w:rFonts w:ascii="Calibri" w:hAnsi="Calibri"/>
        </w:rPr>
        <w:t xml:space="preserve">general </w:t>
      </w:r>
      <w:r w:rsidRPr="00947A53">
        <w:rPr>
          <w:rFonts w:ascii="Calibri" w:hAnsi="Calibri"/>
        </w:rPr>
        <w:t>uncertainty. At the same time, we are helping</w:t>
      </w:r>
      <w:r w:rsidR="00886179">
        <w:rPr>
          <w:rFonts w:ascii="Calibri" w:hAnsi="Calibri"/>
        </w:rPr>
        <w:t xml:space="preserve"> our students and families</w:t>
      </w:r>
      <w:r w:rsidR="00C5177A">
        <w:rPr>
          <w:rFonts w:ascii="Calibri" w:hAnsi="Calibri"/>
        </w:rPr>
        <w:t xml:space="preserve"> adjust to a new way of learning and interacting</w:t>
      </w:r>
      <w:r w:rsidRPr="00947A53">
        <w:rPr>
          <w:rFonts w:ascii="Calibri" w:hAnsi="Calibri"/>
        </w:rPr>
        <w:t xml:space="preserve">. </w:t>
      </w:r>
      <w:r w:rsidR="00C5177A">
        <w:rPr>
          <w:rFonts w:ascii="Calibri" w:hAnsi="Calibri"/>
        </w:rPr>
        <w:t>Despite the stresses and unknowns, I encourage you to keep up the good work!</w:t>
      </w:r>
    </w:p>
    <w:p w14:paraId="7A3FCE91" w14:textId="77777777" w:rsidR="00DE1819" w:rsidRPr="00947A53" w:rsidRDefault="00DE1819" w:rsidP="000C07F5">
      <w:pPr>
        <w:ind w:left="1260" w:right="1260"/>
        <w:rPr>
          <w:rFonts w:ascii="Calibri" w:hAnsi="Calibri"/>
        </w:rPr>
      </w:pPr>
    </w:p>
    <w:p w14:paraId="7CE48928" w14:textId="12F1F521" w:rsidR="00DE1819" w:rsidRPr="00947A53" w:rsidRDefault="00DE1819" w:rsidP="000C07F5">
      <w:pPr>
        <w:ind w:left="1260" w:right="1260"/>
        <w:rPr>
          <w:rFonts w:ascii="Calibri" w:hAnsi="Calibri"/>
        </w:rPr>
      </w:pPr>
      <w:r w:rsidRPr="00947A53">
        <w:rPr>
          <w:rFonts w:ascii="Calibri" w:hAnsi="Calibri"/>
        </w:rPr>
        <w:t>This week</w:t>
      </w:r>
      <w:r w:rsidR="00667D67">
        <w:rPr>
          <w:rFonts w:ascii="Calibri" w:hAnsi="Calibri"/>
        </w:rPr>
        <w:t xml:space="preserve">, it was announced that </w:t>
      </w:r>
      <w:r w:rsidR="00667D67" w:rsidRPr="00667D67">
        <w:rPr>
          <w:rFonts w:ascii="Calibri" w:hAnsi="Calibri"/>
          <w:highlight w:val="yellow"/>
        </w:rPr>
        <w:t>[insert extended school closure details]</w:t>
      </w:r>
      <w:r w:rsidR="00667D67">
        <w:rPr>
          <w:rFonts w:ascii="Calibri" w:hAnsi="Calibri"/>
        </w:rPr>
        <w:t>.</w:t>
      </w:r>
    </w:p>
    <w:p w14:paraId="5370B638" w14:textId="77777777" w:rsidR="00DE1819" w:rsidRPr="00947A53" w:rsidRDefault="00DE1819" w:rsidP="000C07F5">
      <w:pPr>
        <w:ind w:left="1260" w:right="1260"/>
        <w:rPr>
          <w:rFonts w:ascii="Calibri" w:hAnsi="Calibri"/>
        </w:rPr>
      </w:pPr>
    </w:p>
    <w:p w14:paraId="1E467874" w14:textId="6755A976" w:rsidR="00DE1819" w:rsidRPr="00947A53" w:rsidRDefault="009D5DD7" w:rsidP="00DE1819">
      <w:pPr>
        <w:ind w:left="1260" w:right="1260"/>
        <w:rPr>
          <w:rFonts w:ascii="Calibri" w:hAnsi="Calibri"/>
        </w:rPr>
      </w:pPr>
      <w:r w:rsidRPr="00947A53">
        <w:rPr>
          <w:rFonts w:ascii="Calibri" w:eastAsia="Times New Roman" w:hAnsi="Calibri" w:cs="Arial"/>
          <w:color w:val="000000"/>
        </w:rPr>
        <w:t xml:space="preserve">The Department of Education </w:t>
      </w:r>
      <w:r w:rsidRPr="00667D67">
        <w:rPr>
          <w:rFonts w:ascii="Calibri" w:eastAsia="Times New Roman" w:hAnsi="Calibri" w:cs="Arial"/>
          <w:color w:val="000000"/>
          <w:highlight w:val="yellow"/>
        </w:rPr>
        <w:t>has an expectation that students participate in educational programming throughout the school closure</w:t>
      </w:r>
      <w:r w:rsidRPr="00947A53">
        <w:rPr>
          <w:rFonts w:ascii="Calibri" w:eastAsia="Times New Roman" w:hAnsi="Calibri" w:cs="Arial"/>
          <w:color w:val="000000"/>
        </w:rPr>
        <w:t xml:space="preserve">. </w:t>
      </w:r>
      <w:r w:rsidR="00DE1819" w:rsidRPr="00947A53">
        <w:rPr>
          <w:rFonts w:ascii="Calibri" w:hAnsi="Calibri"/>
        </w:rPr>
        <w:t xml:space="preserve">During this time we will: </w:t>
      </w:r>
    </w:p>
    <w:p w14:paraId="6D6CD5CD" w14:textId="0DB23CB6" w:rsidR="00DE1819" w:rsidRPr="00947A53" w:rsidRDefault="00DE1819" w:rsidP="00DE1819">
      <w:pPr>
        <w:pStyle w:val="ListParagraph"/>
        <w:numPr>
          <w:ilvl w:val="0"/>
          <w:numId w:val="9"/>
        </w:numPr>
        <w:ind w:right="1260"/>
        <w:rPr>
          <w:rFonts w:ascii="Calibri" w:hAnsi="Calibri"/>
          <w:highlight w:val="yellow"/>
        </w:rPr>
      </w:pPr>
      <w:commentRangeStart w:id="0"/>
      <w:r w:rsidRPr="00947A53">
        <w:rPr>
          <w:rFonts w:ascii="Calibri" w:hAnsi="Calibri"/>
          <w:highlight w:val="yellow"/>
        </w:rPr>
        <w:t>[</w:t>
      </w:r>
      <w:proofErr w:type="gramStart"/>
      <w:r w:rsidRPr="00947A53">
        <w:rPr>
          <w:rFonts w:ascii="Calibri" w:hAnsi="Calibri"/>
          <w:highlight w:val="yellow"/>
        </w:rPr>
        <w:t>insert</w:t>
      </w:r>
      <w:proofErr w:type="gramEnd"/>
      <w:r w:rsidRPr="00947A53">
        <w:rPr>
          <w:rFonts w:ascii="Calibri" w:hAnsi="Calibri"/>
          <w:highlight w:val="yellow"/>
        </w:rPr>
        <w:t xml:space="preserve"> details of what the Clarke team will do in April]</w:t>
      </w:r>
    </w:p>
    <w:p w14:paraId="4932F489" w14:textId="0C412763" w:rsidR="00DE1819" w:rsidRPr="00947A53" w:rsidRDefault="00DE1819" w:rsidP="00DE1819">
      <w:pPr>
        <w:pStyle w:val="ListParagraph"/>
        <w:numPr>
          <w:ilvl w:val="0"/>
          <w:numId w:val="9"/>
        </w:numPr>
        <w:ind w:right="1260"/>
        <w:rPr>
          <w:rFonts w:ascii="Calibri" w:hAnsi="Calibri"/>
          <w:highlight w:val="yellow"/>
        </w:rPr>
      </w:pPr>
      <w:r w:rsidRPr="00947A53">
        <w:rPr>
          <w:rFonts w:ascii="Calibri" w:hAnsi="Calibri"/>
          <w:highlight w:val="yellow"/>
        </w:rPr>
        <w:t>XX</w:t>
      </w:r>
    </w:p>
    <w:p w14:paraId="0BDBD9DA" w14:textId="3A90B45E" w:rsidR="00DE1819" w:rsidRPr="00947A53" w:rsidRDefault="00DE1819" w:rsidP="00DE1819">
      <w:pPr>
        <w:pStyle w:val="ListParagraph"/>
        <w:numPr>
          <w:ilvl w:val="0"/>
          <w:numId w:val="9"/>
        </w:numPr>
        <w:ind w:right="1260"/>
        <w:rPr>
          <w:rFonts w:ascii="Calibri" w:hAnsi="Calibri"/>
          <w:highlight w:val="yellow"/>
        </w:rPr>
      </w:pPr>
      <w:r w:rsidRPr="00947A53">
        <w:rPr>
          <w:rFonts w:ascii="Calibri" w:hAnsi="Calibri"/>
          <w:highlight w:val="yellow"/>
        </w:rPr>
        <w:t>XX</w:t>
      </w:r>
    </w:p>
    <w:commentRangeEnd w:id="0"/>
    <w:p w14:paraId="02BDE6A2" w14:textId="77777777" w:rsidR="00DE1819" w:rsidRPr="00947A53" w:rsidRDefault="00EF34BD" w:rsidP="000C07F5">
      <w:pPr>
        <w:ind w:left="1260" w:right="1260"/>
        <w:rPr>
          <w:rFonts w:ascii="Calibri" w:hAnsi="Calibri"/>
        </w:rPr>
      </w:pPr>
      <w:r w:rsidRPr="00947A53">
        <w:rPr>
          <w:rStyle w:val="CommentReference"/>
          <w:rFonts w:ascii="Calibri" w:hAnsi="Calibri"/>
          <w:sz w:val="24"/>
          <w:szCs w:val="24"/>
        </w:rPr>
        <w:commentReference w:id="0"/>
      </w:r>
    </w:p>
    <w:p w14:paraId="4630B721" w14:textId="0396B660" w:rsidR="00DE1819" w:rsidRPr="00947A53" w:rsidRDefault="00DE1819" w:rsidP="000C07F5">
      <w:pPr>
        <w:ind w:left="1260" w:right="1260"/>
        <w:rPr>
          <w:rFonts w:ascii="Calibri" w:hAnsi="Calibri"/>
        </w:rPr>
      </w:pPr>
      <w:r w:rsidRPr="00947A53">
        <w:rPr>
          <w:rFonts w:ascii="Calibri" w:hAnsi="Calibri"/>
        </w:rPr>
        <w:t xml:space="preserve">I recognize we are balancing </w:t>
      </w:r>
      <w:r w:rsidR="00EF34BD" w:rsidRPr="00947A53">
        <w:rPr>
          <w:rFonts w:ascii="Calibri" w:hAnsi="Calibri"/>
        </w:rPr>
        <w:t xml:space="preserve">a number of variables including </w:t>
      </w:r>
      <w:r w:rsidR="00CF1358">
        <w:rPr>
          <w:rFonts w:ascii="Calibri" w:hAnsi="Calibri"/>
        </w:rPr>
        <w:t>new</w:t>
      </w:r>
      <w:r w:rsidRPr="00947A53">
        <w:rPr>
          <w:rFonts w:ascii="Calibri" w:hAnsi="Calibri"/>
        </w:rPr>
        <w:t xml:space="preserve"> technology and feedback from families. </w:t>
      </w:r>
      <w:r w:rsidR="00EF34BD" w:rsidRPr="00947A53">
        <w:rPr>
          <w:rFonts w:ascii="Calibri" w:hAnsi="Calibri"/>
        </w:rPr>
        <w:t xml:space="preserve">At the same time, I am </w:t>
      </w:r>
      <w:r w:rsidRPr="00947A53">
        <w:rPr>
          <w:rFonts w:ascii="Calibri" w:hAnsi="Calibri"/>
        </w:rPr>
        <w:t xml:space="preserve">observing the tremendous amount </w:t>
      </w:r>
      <w:r w:rsidR="00EF34BD" w:rsidRPr="00947A53">
        <w:rPr>
          <w:rFonts w:ascii="Calibri" w:hAnsi="Calibri"/>
        </w:rPr>
        <w:t>of professional growth that’s occurred</w:t>
      </w:r>
      <w:r w:rsidRPr="00947A53">
        <w:rPr>
          <w:rFonts w:ascii="Calibri" w:hAnsi="Calibri"/>
        </w:rPr>
        <w:t xml:space="preserve"> in such a short period of time! </w:t>
      </w:r>
      <w:r w:rsidR="00EF34BD" w:rsidRPr="00947A53">
        <w:rPr>
          <w:rFonts w:ascii="Calibri" w:hAnsi="Calibri"/>
        </w:rPr>
        <w:t>You should be proud of what you are building and what we’ve accomplished as a team.</w:t>
      </w:r>
      <w:r w:rsidR="00CF1358">
        <w:rPr>
          <w:rFonts w:ascii="Calibri" w:hAnsi="Calibri"/>
        </w:rPr>
        <w:t xml:space="preserve"> I certainly am.</w:t>
      </w:r>
    </w:p>
    <w:p w14:paraId="32253B0F" w14:textId="77777777" w:rsidR="000C07F5" w:rsidRPr="00947A53" w:rsidRDefault="000C07F5" w:rsidP="009D5DD7">
      <w:pPr>
        <w:ind w:right="1260"/>
        <w:rPr>
          <w:rFonts w:ascii="Calibri" w:hAnsi="Calibri"/>
        </w:rPr>
      </w:pPr>
    </w:p>
    <w:p w14:paraId="0C0113B3" w14:textId="6A9EF737" w:rsidR="00AE7F6E" w:rsidRPr="00947A53" w:rsidRDefault="000C07F5" w:rsidP="00AE7F6E">
      <w:pPr>
        <w:ind w:left="1260" w:right="1260"/>
        <w:rPr>
          <w:rFonts w:ascii="Calibri" w:hAnsi="Calibri"/>
        </w:rPr>
      </w:pPr>
      <w:r w:rsidRPr="00947A53">
        <w:rPr>
          <w:rFonts w:ascii="Calibri" w:hAnsi="Calibri"/>
        </w:rPr>
        <w:t xml:space="preserve">Thank you </w:t>
      </w:r>
      <w:r w:rsidR="009D5DD7" w:rsidRPr="00947A53">
        <w:rPr>
          <w:rFonts w:ascii="Calibri" w:hAnsi="Calibri"/>
        </w:rPr>
        <w:t xml:space="preserve">and be well, </w:t>
      </w:r>
      <w:bookmarkStart w:id="1" w:name="_GoBack"/>
      <w:bookmarkEnd w:id="1"/>
    </w:p>
    <w:p w14:paraId="5A7F0852" w14:textId="7064A8B5" w:rsidR="000C07F5" w:rsidRPr="00947A53" w:rsidRDefault="009D5DD7" w:rsidP="00AE7F6E">
      <w:pPr>
        <w:ind w:left="1260" w:right="1260"/>
        <w:rPr>
          <w:rFonts w:ascii="Calibri" w:hAnsi="Calibri"/>
        </w:rPr>
      </w:pPr>
      <w:r w:rsidRPr="00947A53">
        <w:rPr>
          <w:rFonts w:ascii="Calibri" w:hAnsi="Calibri"/>
          <w:color w:val="000000" w:themeColor="text1"/>
          <w:highlight w:val="yellow"/>
        </w:rPr>
        <w:t>XX</w:t>
      </w:r>
    </w:p>
    <w:p w14:paraId="566F2733" w14:textId="77777777" w:rsidR="000C07F5" w:rsidRPr="00947A53" w:rsidRDefault="000C07F5" w:rsidP="000C07F5">
      <w:pPr>
        <w:ind w:right="1260"/>
        <w:rPr>
          <w:rFonts w:ascii="Calibri" w:hAnsi="Calibri"/>
          <w:color w:val="000000" w:themeColor="text1"/>
        </w:rPr>
      </w:pPr>
    </w:p>
    <w:p w14:paraId="4B984C90" w14:textId="77777777" w:rsidR="000C07F5" w:rsidRPr="00947A53" w:rsidRDefault="000C07F5" w:rsidP="00AE7F6E">
      <w:pPr>
        <w:rPr>
          <w:rFonts w:ascii="Calibri" w:hAnsi="Calibri"/>
        </w:rPr>
      </w:pPr>
    </w:p>
    <w:p w14:paraId="007C52EB" w14:textId="77777777" w:rsidR="00DE1819" w:rsidRPr="00947A53" w:rsidRDefault="00DE1819">
      <w:pPr>
        <w:rPr>
          <w:rFonts w:ascii="Calibri" w:hAnsi="Calibri"/>
        </w:rPr>
      </w:pPr>
    </w:p>
    <w:sectPr w:rsidR="00DE1819" w:rsidRPr="00947A53" w:rsidSect="00AE7F6E">
      <w:pgSz w:w="12240" w:h="15840"/>
      <w:pgMar w:top="1440" w:right="1080" w:bottom="1440" w:left="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achelle  Ferrelli" w:date="2020-04-02T12:54:00Z" w:initials="RF">
    <w:p w14:paraId="59B62F42" w14:textId="77777777" w:rsidR="00C5177A" w:rsidRDefault="00C5177A">
      <w:pPr>
        <w:pStyle w:val="CommentText"/>
      </w:pPr>
      <w:r>
        <w:rPr>
          <w:rStyle w:val="CommentReference"/>
        </w:rPr>
        <w:annotationRef/>
      </w:r>
      <w:r>
        <w:t xml:space="preserve">Feel free to reference planned instruction, flexible learning plans and/or educational continuity… </w:t>
      </w:r>
    </w:p>
    <w:p w14:paraId="3D3FD8D5" w14:textId="77777777" w:rsidR="004E6709" w:rsidRDefault="004E6709">
      <w:pPr>
        <w:pStyle w:val="CommentText"/>
      </w:pPr>
    </w:p>
    <w:p w14:paraId="6ECEBFB3" w14:textId="556E45C2" w:rsidR="004E6709" w:rsidRDefault="004E6709">
      <w:pPr>
        <w:pStyle w:val="CommentText"/>
      </w:pPr>
      <w:r>
        <w:t>You may also want to include any direction for spring break.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214C4" w14:textId="77777777" w:rsidR="00C5177A" w:rsidRDefault="00C5177A" w:rsidP="000C07F5">
      <w:r>
        <w:separator/>
      </w:r>
    </w:p>
  </w:endnote>
  <w:endnote w:type="continuationSeparator" w:id="0">
    <w:p w14:paraId="72370615" w14:textId="77777777" w:rsidR="00C5177A" w:rsidRDefault="00C5177A" w:rsidP="000C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46C6D" w14:textId="77777777" w:rsidR="00C5177A" w:rsidRDefault="00C5177A" w:rsidP="000C07F5">
      <w:r>
        <w:separator/>
      </w:r>
    </w:p>
  </w:footnote>
  <w:footnote w:type="continuationSeparator" w:id="0">
    <w:p w14:paraId="21436394" w14:textId="77777777" w:rsidR="00C5177A" w:rsidRDefault="00C5177A" w:rsidP="000C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318"/>
    <w:multiLevelType w:val="hybridMultilevel"/>
    <w:tmpl w:val="15886A1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47A7184"/>
    <w:multiLevelType w:val="hybridMultilevel"/>
    <w:tmpl w:val="4DAC2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672232"/>
    <w:multiLevelType w:val="multilevel"/>
    <w:tmpl w:val="13B0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33AB7"/>
    <w:multiLevelType w:val="hybridMultilevel"/>
    <w:tmpl w:val="6CE02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C1132D"/>
    <w:multiLevelType w:val="hybridMultilevel"/>
    <w:tmpl w:val="B010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A7D09"/>
    <w:multiLevelType w:val="hybridMultilevel"/>
    <w:tmpl w:val="4C7CBC9E"/>
    <w:lvl w:ilvl="0" w:tplc="9D9866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F765AE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BA62EFE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D869BE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1A63D5A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2828D38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F90F95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97A9F64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2F8A3C9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2B60A3B"/>
    <w:multiLevelType w:val="hybridMultilevel"/>
    <w:tmpl w:val="4DB214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78122438"/>
    <w:multiLevelType w:val="hybridMultilevel"/>
    <w:tmpl w:val="7D46458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7D673A84"/>
    <w:multiLevelType w:val="hybridMultilevel"/>
    <w:tmpl w:val="50A42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F5"/>
    <w:rsid w:val="00000636"/>
    <w:rsid w:val="0001161D"/>
    <w:rsid w:val="000C07F5"/>
    <w:rsid w:val="000D6A48"/>
    <w:rsid w:val="00245611"/>
    <w:rsid w:val="00376C65"/>
    <w:rsid w:val="00414038"/>
    <w:rsid w:val="004458C9"/>
    <w:rsid w:val="00493196"/>
    <w:rsid w:val="004E6709"/>
    <w:rsid w:val="0050667D"/>
    <w:rsid w:val="00571AB1"/>
    <w:rsid w:val="00667D67"/>
    <w:rsid w:val="00886179"/>
    <w:rsid w:val="0089498E"/>
    <w:rsid w:val="00947A53"/>
    <w:rsid w:val="009D5DD7"/>
    <w:rsid w:val="00AE7F6E"/>
    <w:rsid w:val="00BA414F"/>
    <w:rsid w:val="00C5177A"/>
    <w:rsid w:val="00CF1358"/>
    <w:rsid w:val="00D53D7A"/>
    <w:rsid w:val="00D57FD6"/>
    <w:rsid w:val="00DE1819"/>
    <w:rsid w:val="00E261A6"/>
    <w:rsid w:val="00EF34BD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B5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F5"/>
    <w:pPr>
      <w:tabs>
        <w:tab w:val="center" w:pos="4320"/>
        <w:tab w:val="right" w:pos="8640"/>
      </w:tabs>
    </w:pPr>
    <w:rPr>
      <w:rFonts w:ascii="Cambria" w:eastAsia="MS Mincho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C07F5"/>
    <w:rPr>
      <w:rFonts w:ascii="Cambria" w:eastAsia="MS Mincho" w:hAnsi="Cambria" w:cs="Times New Roman"/>
    </w:rPr>
  </w:style>
  <w:style w:type="character" w:styleId="Hyperlink">
    <w:name w:val="Hyperlink"/>
    <w:basedOn w:val="DefaultParagraphFont"/>
    <w:uiPriority w:val="99"/>
    <w:unhideWhenUsed/>
    <w:rsid w:val="000C07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7F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7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F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0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F5"/>
  </w:style>
  <w:style w:type="paragraph" w:styleId="ListParagraph">
    <w:name w:val="List Paragraph"/>
    <w:basedOn w:val="Normal"/>
    <w:uiPriority w:val="34"/>
    <w:qFormat/>
    <w:rsid w:val="00D57FD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C6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4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F5"/>
    <w:pPr>
      <w:tabs>
        <w:tab w:val="center" w:pos="4320"/>
        <w:tab w:val="right" w:pos="8640"/>
      </w:tabs>
    </w:pPr>
    <w:rPr>
      <w:rFonts w:ascii="Cambria" w:eastAsia="MS Mincho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C07F5"/>
    <w:rPr>
      <w:rFonts w:ascii="Cambria" w:eastAsia="MS Mincho" w:hAnsi="Cambria" w:cs="Times New Roman"/>
    </w:rPr>
  </w:style>
  <w:style w:type="character" w:styleId="Hyperlink">
    <w:name w:val="Hyperlink"/>
    <w:basedOn w:val="DefaultParagraphFont"/>
    <w:uiPriority w:val="99"/>
    <w:unhideWhenUsed/>
    <w:rsid w:val="000C07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7F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7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F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0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F5"/>
  </w:style>
  <w:style w:type="paragraph" w:styleId="ListParagraph">
    <w:name w:val="List Paragraph"/>
    <w:basedOn w:val="Normal"/>
    <w:uiPriority w:val="34"/>
    <w:qFormat/>
    <w:rsid w:val="00D57FD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C6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Rae</dc:creator>
  <cp:keywords/>
  <dc:description/>
  <cp:lastModifiedBy>Rachelle  Ferrelli</cp:lastModifiedBy>
  <cp:revision>3</cp:revision>
  <dcterms:created xsi:type="dcterms:W3CDTF">2020-04-02T17:10:00Z</dcterms:created>
  <dcterms:modified xsi:type="dcterms:W3CDTF">2020-04-02T17:11:00Z</dcterms:modified>
</cp:coreProperties>
</file>